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B5" w:rsidRPr="00DF4EEE" w:rsidRDefault="00282FB5" w:rsidP="00282FB5">
      <w:pPr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</w:p>
    <w:p w:rsidR="00282FB5" w:rsidRPr="00DF4EEE" w:rsidRDefault="00282FB5" w:rsidP="00282FB5">
      <w:pPr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43.02.14 Гостиничное дело</w:t>
      </w:r>
      <w:r>
        <w:rPr>
          <w:sz w:val="32"/>
          <w:szCs w:val="32"/>
        </w:rPr>
        <w:t xml:space="preserve"> (на базе ООО)</w:t>
      </w:r>
    </w:p>
    <w:p w:rsidR="003153E5" w:rsidRDefault="003153E5"/>
    <w:tbl>
      <w:tblPr>
        <w:tblW w:w="10362" w:type="dxa"/>
        <w:tblInd w:w="94" w:type="dxa"/>
        <w:tblLook w:val="04A0"/>
      </w:tblPr>
      <w:tblGrid>
        <w:gridCol w:w="1448"/>
        <w:gridCol w:w="8914"/>
      </w:tblGrid>
      <w:tr w:rsidR="00282FB5" w:rsidRPr="00282FB5" w:rsidTr="00282FB5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ОП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ОБЩЕОБРАЗОВАТЕЛЬНАЯ ПОДГОТОВКА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Общие дисциплины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Русский язык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Литература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ОУД.03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Иностранный язык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ОУД.04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Математика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ОУД.05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282FB5" w:rsidRPr="00282FB5" w:rsidTr="00282FB5">
        <w:trPr>
          <w:trHeight w:val="34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ОУД.06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Физическая культура</w:t>
            </w:r>
          </w:p>
        </w:tc>
      </w:tr>
      <w:tr w:rsidR="00282FB5" w:rsidRPr="00282FB5" w:rsidTr="00282FB5">
        <w:trPr>
          <w:trHeight w:val="42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ОУД.07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Основы безопасности жизнедеятельности</w:t>
            </w:r>
          </w:p>
        </w:tc>
      </w:tr>
      <w:tr w:rsidR="00282FB5" w:rsidRPr="00282FB5" w:rsidTr="00282FB5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ОУД.08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Астрономия</w:t>
            </w:r>
          </w:p>
        </w:tc>
      </w:tr>
      <w:tr w:rsidR="00282FB5" w:rsidRPr="00282FB5" w:rsidTr="00282FB5">
        <w:trPr>
          <w:trHeight w:val="361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Дисциплины по выбору из  обязательных предметных областей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ОУД.09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Родная литература</w:t>
            </w:r>
          </w:p>
        </w:tc>
      </w:tr>
      <w:tr w:rsidR="00282FB5" w:rsidRPr="00282FB5" w:rsidTr="00282FB5">
        <w:trPr>
          <w:trHeight w:val="3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ОУД.10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География</w:t>
            </w:r>
          </w:p>
        </w:tc>
      </w:tr>
      <w:tr w:rsidR="00282FB5" w:rsidRPr="00282FB5" w:rsidTr="00282FB5">
        <w:trPr>
          <w:trHeight w:val="39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ОУД.11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Естествознание</w:t>
            </w:r>
          </w:p>
        </w:tc>
      </w:tr>
      <w:tr w:rsidR="00282FB5" w:rsidRPr="00282FB5" w:rsidTr="00282FB5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ОУД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 xml:space="preserve">Дополнительные  дисциплины </w:t>
            </w:r>
          </w:p>
        </w:tc>
      </w:tr>
      <w:tr w:rsidR="00282FB5" w:rsidRPr="00282FB5" w:rsidTr="00282FB5">
        <w:trPr>
          <w:trHeight w:val="63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ОУД.12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Введение в профессиональную деятельность и индивидуальное </w:t>
            </w:r>
            <w:proofErr w:type="spellStart"/>
            <w:r w:rsidRPr="00282FB5">
              <w:rPr>
                <w:color w:val="000000"/>
                <w:sz w:val="26"/>
                <w:szCs w:val="26"/>
              </w:rPr>
              <w:t>проктирование</w:t>
            </w:r>
            <w:proofErr w:type="spellEnd"/>
          </w:p>
        </w:tc>
      </w:tr>
      <w:tr w:rsidR="00282FB5" w:rsidRPr="00282FB5" w:rsidTr="00282FB5">
        <w:trPr>
          <w:trHeight w:val="43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ПП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ПРОФЕССИОНАЛЬНАЯ ПОДГОТОВКА</w:t>
            </w:r>
          </w:p>
        </w:tc>
      </w:tr>
      <w:tr w:rsidR="00282FB5" w:rsidRPr="00282FB5" w:rsidTr="00282FB5">
        <w:trPr>
          <w:trHeight w:val="37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ОГСЭ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Общий гуманитарный и социально-экономический цикл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ОГСЭ.01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Основы философии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ОГСЭ.02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История</w:t>
            </w:r>
          </w:p>
        </w:tc>
      </w:tr>
      <w:tr w:rsidR="00282FB5" w:rsidRPr="00282FB5" w:rsidTr="00282FB5">
        <w:trPr>
          <w:trHeight w:val="357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ОГСЭ.03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</w:tr>
      <w:tr w:rsidR="00282FB5" w:rsidRPr="00282FB5" w:rsidTr="00282FB5">
        <w:trPr>
          <w:trHeight w:val="307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ОГСЭ.04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Физическая культура/ Адаптированная физическая культура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ОГСЭ.05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Психология общения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ОГСЭ.06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Русский язык и культура речи</w:t>
            </w:r>
          </w:p>
        </w:tc>
      </w:tr>
      <w:tr w:rsidR="00282FB5" w:rsidRPr="00282FB5" w:rsidTr="00282FB5">
        <w:trPr>
          <w:trHeight w:val="46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ЕН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Математический и общий естественнонаучный цикл</w:t>
            </w:r>
          </w:p>
        </w:tc>
      </w:tr>
      <w:tr w:rsidR="00282FB5" w:rsidRPr="00282FB5" w:rsidTr="00282FB5">
        <w:trPr>
          <w:trHeight w:val="573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ЕН.01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Информатика и информационные технологии в профессиональной деятельности/Адаптированные информационные технологии</w:t>
            </w:r>
          </w:p>
        </w:tc>
      </w:tr>
      <w:tr w:rsidR="00282FB5" w:rsidRPr="00282FB5" w:rsidTr="00282FB5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ЕН.02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Экологические основы природопользования</w:t>
            </w:r>
          </w:p>
        </w:tc>
      </w:tr>
      <w:tr w:rsidR="00282FB5" w:rsidRPr="00282FB5" w:rsidTr="00282FB5">
        <w:trPr>
          <w:trHeight w:val="49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ОПЦ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82FB5">
              <w:rPr>
                <w:b/>
                <w:bCs/>
                <w:color w:val="000000"/>
                <w:sz w:val="26"/>
                <w:szCs w:val="26"/>
              </w:rPr>
              <w:t>Общепрофессиональный</w:t>
            </w:r>
            <w:proofErr w:type="spellEnd"/>
            <w:r w:rsidRPr="00282FB5">
              <w:rPr>
                <w:b/>
                <w:bCs/>
                <w:color w:val="000000"/>
                <w:sz w:val="26"/>
                <w:szCs w:val="26"/>
              </w:rPr>
              <w:t xml:space="preserve"> цикл</w:t>
            </w:r>
          </w:p>
        </w:tc>
      </w:tr>
      <w:tr w:rsidR="00282FB5" w:rsidRPr="00282FB5" w:rsidTr="00282FB5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Менеджмент и управление персоналом в гостиничном деле</w:t>
            </w:r>
          </w:p>
        </w:tc>
      </w:tr>
      <w:tr w:rsidR="00282FB5" w:rsidRPr="00282FB5" w:rsidTr="00282FB5">
        <w:trPr>
          <w:trHeight w:val="227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Основы маркетинга гостиничных услуг  </w:t>
            </w:r>
          </w:p>
        </w:tc>
      </w:tr>
      <w:tr w:rsidR="00282FB5" w:rsidRPr="00282FB5" w:rsidTr="00282FB5">
        <w:trPr>
          <w:trHeight w:val="204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ОПЦ.03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Правовое и документационное обеспечение профессиональной деятельности  </w:t>
            </w:r>
          </w:p>
        </w:tc>
      </w:tr>
      <w:tr w:rsidR="00282FB5" w:rsidRPr="00282FB5" w:rsidTr="00282FB5">
        <w:trPr>
          <w:trHeight w:val="321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ОПЦ.04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Экономика и бухгалтерский учет гостиничного предприятия  </w:t>
            </w:r>
          </w:p>
        </w:tc>
      </w:tr>
      <w:tr w:rsidR="00282FB5" w:rsidRPr="00282FB5" w:rsidTr="00282FB5">
        <w:trPr>
          <w:trHeight w:val="41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ОПЦ.05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Требования к зданиям и инженерным системам гостиничного предприятия  </w:t>
            </w:r>
          </w:p>
        </w:tc>
      </w:tr>
      <w:tr w:rsidR="00282FB5" w:rsidRPr="00282FB5" w:rsidTr="00282FB5">
        <w:trPr>
          <w:trHeight w:val="33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ОПЦ.06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Иностранный язык (немецкий) </w:t>
            </w:r>
          </w:p>
        </w:tc>
      </w:tr>
      <w:tr w:rsidR="00282FB5" w:rsidRPr="00282FB5" w:rsidTr="00282FB5">
        <w:trPr>
          <w:trHeight w:val="649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ОПЦ.07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Предпринимательская деятельность в сфере гостиничного бизнеса и основы финансовой грамотности</w:t>
            </w:r>
          </w:p>
        </w:tc>
      </w:tr>
      <w:tr w:rsidR="00282FB5" w:rsidRPr="00282FB5" w:rsidTr="00282FB5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ОПЦ.08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Безопасность жизнедеятельности</w:t>
            </w:r>
          </w:p>
        </w:tc>
      </w:tr>
      <w:tr w:rsidR="00282FB5" w:rsidRPr="00282FB5" w:rsidTr="00282FB5">
        <w:trPr>
          <w:trHeight w:val="34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lastRenderedPageBreak/>
              <w:t>ОПЦ.09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Охрана труда</w:t>
            </w:r>
          </w:p>
        </w:tc>
      </w:tr>
      <w:tr w:rsidR="00282FB5" w:rsidRPr="00282FB5" w:rsidTr="00282FB5">
        <w:trPr>
          <w:trHeight w:val="43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ОПЦ.10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Организация туристического и экскурсионного обслуживания </w:t>
            </w:r>
          </w:p>
        </w:tc>
      </w:tr>
      <w:tr w:rsidR="00282FB5" w:rsidRPr="00282FB5" w:rsidTr="00282FB5">
        <w:trPr>
          <w:trHeight w:val="420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ПЦ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Профессиональный цикл</w:t>
            </w:r>
          </w:p>
        </w:tc>
      </w:tr>
      <w:tr w:rsidR="00282FB5" w:rsidRPr="00282FB5" w:rsidTr="00282FB5">
        <w:trPr>
          <w:trHeight w:val="91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ПМ.01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 xml:space="preserve">Организация и контроль текущей деятельности  сотрудников службы приема и размещения  </w:t>
            </w:r>
          </w:p>
        </w:tc>
      </w:tr>
      <w:tr w:rsidR="00282FB5" w:rsidRPr="00282FB5" w:rsidTr="00282FB5">
        <w:trPr>
          <w:trHeight w:val="85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МДК.01.01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Организация и контроль текущей деятельности сотрудников службы приема и размещения  </w:t>
            </w:r>
          </w:p>
        </w:tc>
      </w:tr>
      <w:tr w:rsidR="00282FB5" w:rsidRPr="00282FB5" w:rsidTr="00282FB5">
        <w:trPr>
          <w:trHeight w:val="90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МДК.01.02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Иностранный язык в сфере профессиональной коммуникации для службы приема и размещения  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УП.01.01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282FB5" w:rsidRPr="00282FB5" w:rsidTr="00282FB5">
        <w:trPr>
          <w:trHeight w:val="22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ПП.01.01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82FB5" w:rsidRPr="00282FB5" w:rsidTr="00282FB5">
        <w:trPr>
          <w:trHeight w:val="637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ПМ.02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Организация и контроль текущей  деятельности сотрудников службы питания</w:t>
            </w:r>
          </w:p>
        </w:tc>
      </w:tr>
      <w:tr w:rsidR="00282FB5" w:rsidRPr="00282FB5" w:rsidTr="00282FB5">
        <w:trPr>
          <w:trHeight w:val="40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МДК.02.01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Организация и контроль текущей деятельности службы питания</w:t>
            </w:r>
          </w:p>
        </w:tc>
      </w:tr>
      <w:tr w:rsidR="00282FB5" w:rsidRPr="00282FB5" w:rsidTr="00282FB5">
        <w:trPr>
          <w:trHeight w:val="63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МДК.02.02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Иностранный язык в сфере профессиональной коммуникации для службы питания  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УП.02.01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282FB5" w:rsidRPr="00282FB5" w:rsidTr="00282FB5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ПП.02.01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82FB5" w:rsidRPr="00282FB5" w:rsidTr="00282FB5">
        <w:trPr>
          <w:trHeight w:val="699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ПМ.03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Организация и контроль текущей  деятельности службы обслуживания и эксплуатации номерного фонда</w:t>
            </w:r>
          </w:p>
        </w:tc>
      </w:tr>
      <w:tr w:rsidR="00282FB5" w:rsidRPr="00282FB5" w:rsidTr="00282FB5">
        <w:trPr>
          <w:trHeight w:val="567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МДК.03.01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Организация и контроль текущей деятельности службы обслуживания и эксплуатации номерного фонда </w:t>
            </w:r>
          </w:p>
        </w:tc>
      </w:tr>
      <w:tr w:rsidR="00282FB5" w:rsidRPr="00282FB5" w:rsidTr="00282FB5">
        <w:trPr>
          <w:trHeight w:val="657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МДК.03.02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Иностранный язык в сфере профессиональной коммуникации для службы обслуживания и эксплуатации номерного фонда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УП.03.01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282FB5" w:rsidRPr="00282FB5" w:rsidTr="00282FB5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ПП.03.01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82FB5" w:rsidRPr="00282FB5" w:rsidTr="00282FB5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ПП.03.02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82FB5" w:rsidRPr="00282FB5" w:rsidTr="00282FB5">
        <w:trPr>
          <w:trHeight w:val="613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ПМ.04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Организация и контроль текущей деятельности сотрудников службы бронирования и продаж</w:t>
            </w:r>
          </w:p>
        </w:tc>
      </w:tr>
      <w:tr w:rsidR="00282FB5" w:rsidRPr="00282FB5" w:rsidTr="00282FB5">
        <w:trPr>
          <w:trHeight w:val="55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МДК.04.01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Организация и контроль текущей деятельности сотрудников службы бронирования и  продаж гостиничного продукта   </w:t>
            </w:r>
          </w:p>
        </w:tc>
      </w:tr>
      <w:tr w:rsidR="00282FB5" w:rsidRPr="00282FB5" w:rsidTr="00282FB5">
        <w:trPr>
          <w:trHeight w:val="66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МДК.04.02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Иностранный язык в сфере профессиональной коммуникации для службы бронирования и продаж  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УП.04.01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282FB5" w:rsidRPr="00282FB5" w:rsidTr="00282FB5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ПП.04.01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  <w:tr w:rsidR="00282FB5" w:rsidRPr="00282FB5" w:rsidTr="00282FB5">
        <w:trPr>
          <w:trHeight w:val="595"/>
        </w:trPr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ПМ.05</w:t>
            </w:r>
          </w:p>
        </w:tc>
        <w:tc>
          <w:tcPr>
            <w:tcW w:w="8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282FB5" w:rsidRPr="00282FB5" w:rsidRDefault="00282FB5" w:rsidP="00282FB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82FB5">
              <w:rPr>
                <w:b/>
                <w:bCs/>
                <w:color w:val="000000"/>
                <w:sz w:val="26"/>
                <w:szCs w:val="26"/>
              </w:rPr>
              <w:t>Выполнение работ по одной или нескольким профессиям рабочих, должностям служащих («Портье»)</w:t>
            </w:r>
          </w:p>
        </w:tc>
      </w:tr>
      <w:tr w:rsidR="00282FB5" w:rsidRPr="00282FB5" w:rsidTr="00282FB5">
        <w:trPr>
          <w:trHeight w:val="39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МДК.05.01</w:t>
            </w:r>
          </w:p>
        </w:tc>
        <w:tc>
          <w:tcPr>
            <w:tcW w:w="8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Организация деятельности по должности служащего   «Портье»</w:t>
            </w:r>
          </w:p>
        </w:tc>
      </w:tr>
      <w:tr w:rsidR="00282FB5" w:rsidRPr="00282FB5" w:rsidTr="00282FB5">
        <w:trPr>
          <w:trHeight w:val="69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МДК.05.02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631BCF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Иностранный язык в сфере профессиональной коммуникации по должности служащего   «</w:t>
            </w:r>
            <w:r w:rsidR="00631BCF">
              <w:rPr>
                <w:color w:val="000000"/>
                <w:sz w:val="26"/>
                <w:szCs w:val="26"/>
              </w:rPr>
              <w:t>Горничная</w:t>
            </w:r>
            <w:r w:rsidRPr="00282FB5">
              <w:rPr>
                <w:color w:val="000000"/>
                <w:sz w:val="26"/>
                <w:szCs w:val="26"/>
              </w:rPr>
              <w:t>»</w:t>
            </w:r>
          </w:p>
        </w:tc>
      </w:tr>
      <w:tr w:rsidR="00282FB5" w:rsidRPr="00282FB5" w:rsidTr="00282FB5">
        <w:trPr>
          <w:trHeight w:val="27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УП.05.01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Учебная практика</w:t>
            </w:r>
          </w:p>
        </w:tc>
      </w:tr>
      <w:tr w:rsidR="00282FB5" w:rsidRPr="00282FB5" w:rsidTr="00282FB5">
        <w:trPr>
          <w:trHeight w:val="21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B5" w:rsidRPr="00282FB5" w:rsidRDefault="00282FB5" w:rsidP="00282FB5">
            <w:pPr>
              <w:jc w:val="center"/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>ПП.05.01</w:t>
            </w:r>
          </w:p>
        </w:tc>
        <w:tc>
          <w:tcPr>
            <w:tcW w:w="8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B5" w:rsidRPr="00282FB5" w:rsidRDefault="00282FB5" w:rsidP="00282FB5">
            <w:pPr>
              <w:rPr>
                <w:color w:val="000000"/>
                <w:sz w:val="26"/>
                <w:szCs w:val="26"/>
              </w:rPr>
            </w:pPr>
            <w:r w:rsidRPr="00282FB5">
              <w:rPr>
                <w:color w:val="000000"/>
                <w:sz w:val="26"/>
                <w:szCs w:val="26"/>
              </w:rPr>
              <w:t xml:space="preserve">Производственная практика </w:t>
            </w:r>
          </w:p>
        </w:tc>
      </w:tr>
    </w:tbl>
    <w:p w:rsidR="00282FB5" w:rsidRDefault="00282FB5"/>
    <w:sectPr w:rsidR="00282FB5" w:rsidSect="00282FB5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2FB5"/>
    <w:rsid w:val="0002074F"/>
    <w:rsid w:val="0014478F"/>
    <w:rsid w:val="00182196"/>
    <w:rsid w:val="00282FB5"/>
    <w:rsid w:val="003153E5"/>
    <w:rsid w:val="00337627"/>
    <w:rsid w:val="003E32E5"/>
    <w:rsid w:val="00631BCF"/>
    <w:rsid w:val="007F53F6"/>
    <w:rsid w:val="00923EB6"/>
    <w:rsid w:val="00955900"/>
    <w:rsid w:val="009A60E2"/>
    <w:rsid w:val="00A84E61"/>
    <w:rsid w:val="00AC2CF4"/>
    <w:rsid w:val="00AF2F76"/>
    <w:rsid w:val="00B45FA3"/>
    <w:rsid w:val="00CA5D0D"/>
    <w:rsid w:val="00D078FB"/>
    <w:rsid w:val="00E20E3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3055</Characters>
  <Application>Microsoft Office Word</Application>
  <DocSecurity>0</DocSecurity>
  <Lines>25</Lines>
  <Paragraphs>7</Paragraphs>
  <ScaleCrop>false</ScaleCrop>
  <Company>Microsoft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2024-11-21T12:39:00Z</dcterms:created>
  <dcterms:modified xsi:type="dcterms:W3CDTF">2026-04-01T11:18:00Z</dcterms:modified>
</cp:coreProperties>
</file>