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19.02.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  <w:r>
        <w:rPr>
          <w:rFonts w:ascii="Times New Roman" w:hAnsi="Times New Roman" w:cs="Times New Roman"/>
          <w:sz w:val="24"/>
          <w:szCs w:val="24"/>
        </w:rPr>
        <w:t xml:space="preserve">продуктов питания из растительного сырья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аправленность</w:t>
      </w:r>
      <w:r>
        <w:rPr>
          <w:rFonts w:ascii="Times New Roman" w:hAnsi="Times New Roman" w:cs="Times New Roman"/>
          <w:sz w:val="24"/>
          <w:szCs w:val="24"/>
        </w:rPr>
        <w:t xml:space="preserve">: Технология хлеба, хлебобулочных, макаронных и кондитерских изделий </w:t>
      </w:r>
      <w:r>
        <w:rPr>
          <w:rFonts w:ascii="Times New Roman" w:hAnsi="Times New Roman" w:cs="Times New Roman"/>
          <w:sz w:val="24"/>
          <w:szCs w:val="24"/>
        </w:rPr>
        <w:t xml:space="preserve">(квалификации: техник-технолог) 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2024/2025 учебного года для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поступивших в 2024 году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 ходе планирования воспитательной деятельности учитывается воспитательный потенциал участия студентов в мероприятиях, проектах, конкурсах, акциях, проводимых на уровне: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, в том числе: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отраслевые конкурсы профессионального мастерства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движение «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Абилимпикс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tooltip="https://abilympics-russia.ru/news/230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https://abilympics-russia.ru/news/230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проект Минкультуры «Пушкинская карта»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tooltip="https://www.culture.ru/pushkinskaya-karta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https://www.culture.ru/pushkinskaya-karta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«Россия – страна возможностей»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1" w:tooltip="https://rsv.ru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https://rsv.ru/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«Большая перемена»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2" w:tooltip="https://bolshayaperemena.online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https://bolshayaperemena.online/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«Мы Вместе»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волонтерство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)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3" w:tooltip="https://onf.ru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https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://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onf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.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ru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Style w:val="709"/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ий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конкурс «#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ВместеЯрче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 </w:t>
      </w:r>
      <w:hyperlink r:id="rId14" w:tooltip="https://konkurs.mpei.ru/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https://konkurs.mpei.ru/</w:t>
        </w:r>
      </w:hyperlink>
      <w:r/>
      <w:r>
        <w:rPr>
          <w:rStyle w:val="709"/>
          <w:rFonts w:ascii="Times New Roman" w:hAnsi="Times New Roman"/>
          <w:bCs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«Хранители истории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5" w:tooltip="https://методист.рф/navigator/projects/vserossiyskiy-proekt-khraniteli-istorii-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https://методист.рф/navigator/projects/vserossiyskiy-proekt-khraniteli-istorii-/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«Без срока давности»</w:t>
      </w:r>
      <w:r>
        <w:t xml:space="preserve"> </w:t>
      </w:r>
      <w:hyperlink r:id="rId16" w:tooltip="https://безсрокадавности.рф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https://безсрокадавности.рф/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кий проект «Школьная классика» </w:t>
      </w:r>
      <w:hyperlink r:id="rId17" w:tooltip="https://методист.рф/navigator/projects/vserossiyskiy-proekt-shkolnaya-klassika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https://методист.рф/navigator/projects/vserossiyskiy-proekt-shkolnaya-klassika/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просветительский проект Российского общества «Знание» </w:t>
      </w:r>
      <w:hyperlink r:id="rId18" w:tooltip="https://znanierussia.ru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https://znanierussia.ru/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br/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субъектов 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(</w:t>
      </w:r>
      <w:r>
        <w:rPr>
          <w:rFonts w:ascii="Times New Roman" w:hAnsi="Times New Roman"/>
          <w:bCs/>
          <w:i/>
          <w:iCs/>
          <w:sz w:val="24"/>
          <w:szCs w:val="24"/>
          <w:lang w:eastAsia="ko-KR"/>
        </w:rPr>
        <w:t xml:space="preserve">в соответствии с утвержденным региональном планом значимых мероприятий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), в том числе </w:t>
      </w:r>
      <w:r>
        <w:rPr>
          <w:rFonts w:ascii="Times New Roman" w:hAnsi="Times New Roman"/>
          <w:sz w:val="24"/>
          <w:szCs w:val="24"/>
          <w:lang w:eastAsia="ko-KR"/>
        </w:rPr>
        <w:t xml:space="preserve">«Белый цветок», «Мы - наследники Победы», «Фестиваль талантов», «Арт-профи форум»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и др.</w:t>
      </w:r>
      <w:r>
        <w:rPr>
          <w:rFonts w:ascii="Times New Roman" w:hAnsi="Times New Roman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 также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отраслевых профессионально значимых событиях и праздниках, с учетом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Примерного календарного плана воспитательной работы,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 утвержденного Министерством просвещения Российской Федерации.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tbl>
      <w:tblPr>
        <w:tblW w:w="5417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409"/>
        <w:gridCol w:w="1560"/>
        <w:gridCol w:w="1131"/>
        <w:gridCol w:w="1422"/>
        <w:gridCol w:w="1842"/>
        <w:gridCol w:w="993"/>
        <w:gridCol w:w="2839"/>
        <w:gridCol w:w="3396"/>
      </w:tblGrid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Содержание и формы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Участники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  <w:t xml:space="preserve">(курс, группа, члены кружка, секции)</w:t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Дата/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Сроки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Место проведения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Коды ЛР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, ЦОР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Наименование модуля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Направление воспитания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СЕНТЯБРЬ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Посещение культурных мероприятий в рамках всероссийского проекта «Пушкинская карта» </w:t>
            </w:r>
            <w:hyperlink r:id="rId19" w:tooltip="https://www.culture.ru/pushkinskaya-karta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https://www.culture.ru/pushkinskaya-karta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Музеи, театры, картинные галереи, кинотеатры, библиотеки концертные залы и др.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«День знаний»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1,2, 8,10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час: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знакомство с локальными нормативными актами и документами по организации учебного процесса: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1 курсе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 Правилах внутреннего распорядка обучающихся»;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2 и 3 курсах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«Особенности проведения практического обучения»;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 на 4 курс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«Организация государственной итоговой аттестации по специальностям»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 групп, зав.отделениями, воспитатели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6,8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2542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безопасности и 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«3 сентября - День солидарности в борьбе с терроризмом».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преступления в формах вооруженного нападения,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размещения взрывного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устройства, з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ахвата заложников, срабатывания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на территории 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взрывного устройства, в том числ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 доставленного беспилотным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летательным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аппаратом, нап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адения 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использованием горючих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жидкостей»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Сигналы гражданской обороны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Что должен знать водитель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двухколесного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тран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спортного средства (велосипеда,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мопеда, скутера)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уголовной ответственности лиц, распространяющих заведомо ложные сообщения 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террористическом акте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,2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2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 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/>
            <w:hyperlink r:id="rId21" w:tooltip="https://razgovor.edsoo.ru/" w:history="1">
              <w:r>
                <w:rPr>
                  <w:rStyle w:val="709"/>
                  <w:rFonts w:ascii="Times New Roman" w:hAnsi="Times New Roman" w:cstheme="minorBidi"/>
                  <w:sz w:val="20"/>
                  <w:szCs w:val="20"/>
                  <w:shd w:val="clear" w:color="auto" w:fill="ffffff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2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предметных кружков и спортивных секций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Согласно графику работы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спортивные залы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 кружков и секций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Международной исторической  акции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«Диктант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1-2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Мероприятия, посвященные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октября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Дню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профтехобразования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25.09.202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актовый зал, спортивный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Зав.отеделениями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спецдисциплин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ОКТЯБРЬ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>
          <w:trHeight w:val="1833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экологических и правовых знаний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День Гражданской обороны РФ. Инструкция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нападении вооружённого лица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«Экономия воды»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Первая медицинская помощь 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велосипеда, мопеда и скутера,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пострадавшим в ДТП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Интернета. «Безопасность в среде Интернет»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5.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4 ноября – День народного единства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01.10.2024-31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29.10.2024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4"/>
              <w:ind w:left="-110"/>
              <w:spacing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День пожилых людей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обучающие ДО «Уроки доброты»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Советник директора по воспитанию и взаимодействию с ДОО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педагог ДО «Уроки доброты»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,3</w:t>
            </w:r>
            <w:r/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4"/>
              <w:ind w:left="-110"/>
              <w:spacing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/>
                <w:bCs/>
                <w:sz w:val="20"/>
                <w:szCs w:val="20"/>
                <w:lang w:eastAsia="ko-KR"/>
              </w:rPr>
              <w:t xml:space="preserve">Д</w:t>
            </w:r>
            <w:r>
              <w:rPr>
                <w:b/>
                <w:bCs/>
                <w:sz w:val="20"/>
                <w:szCs w:val="20"/>
                <w:lang w:eastAsia="ko-KR"/>
              </w:rPr>
              <w:t xml:space="preserve">ень</w:t>
            </w:r>
            <w:r>
              <w:rPr>
                <w:b/>
                <w:bCs/>
                <w:sz w:val="20"/>
                <w:szCs w:val="20"/>
                <w:lang w:eastAsia="ko-KR"/>
              </w:rPr>
              <w:t xml:space="preserve"> учителя</w:t>
            </w:r>
            <w:r>
              <w:rPr>
                <w:bCs/>
                <w:sz w:val="20"/>
                <w:szCs w:val="20"/>
                <w:lang w:eastAsia="ko-KR"/>
              </w:rPr>
              <w:t xml:space="preserve"> оформление праздничных стенгазет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02.10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-06.10.202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иректора по ВР, педагог-организатор, зав.отделениями,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воспитатели общежития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4, 6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1-4, 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4"/>
              <w:ind w:left="-110"/>
              <w:spacing w:after="0" w:line="240" w:lineRule="atLeast"/>
              <w:widowControl w:val="off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 xml:space="preserve">Всероссийский экономический диктант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 xml:space="preserve">https://diktant.org/</w:t>
            </w:r>
            <w:r>
              <w:rPr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15.10.2024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6,10, ЦОР 6,10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pStyle w:val="714"/>
              <w:ind w:left="720"/>
              <w:jc w:val="center"/>
              <w:spacing w:after="0" w:line="240" w:lineRule="atLeast"/>
              <w:widowControl w:val="off"/>
              <w:rPr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Сдача норм ГТО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Центр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тестирования г. Симферополя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Руководитель ССК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«Форвард», педагог ДО «Навстречу ГТО», преподаватели физического воспитания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ые воспитательные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мероприятия»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правовых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знаний, приуроченных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здоровому образу жизни 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профилактике и предупреждению терроризма и экстремизма: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преступления в формах вооруженного нападения, размещения взрывного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устройства, захвата заложников (Памятка)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запрете курения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Профилактика экстремизма и борьба с терроризмом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 </w:t>
            </w:r>
            <w:r>
              <w:rPr>
                <w:bCs/>
                <w:sz w:val="20"/>
                <w:szCs w:val="20"/>
                <w:lang w:eastAsia="ko-KR"/>
              </w:rPr>
              <w:t xml:space="preserve">Лекция «Террористические и экстремистские проявления в молодежной среде»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12.11.2024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Интеллектуальный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квиз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, посвященный празднованию Дня народного единства «Мы едины!»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(с поднятием флага и исполнением гимна РФ)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Зам. директора по ВР, педагог-организатор, 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 1-3,8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1-3,8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3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Декабрь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Месячник правовых знаний: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Что такое коррупция и способы борьбы с ней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Компьют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ерные игры – уход от реальности»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Изменения в ПДД, которые приняли в 2023 году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 Классный час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Меры безопасности обучающихся колледжа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 время новогодних праздников 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зимних каникул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-29.12.202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День неизвестного солдата. Возложение цветов к памятникам и мемориалам погибших.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-06.12.202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по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памятные места и воинские захоронения г. Симферополя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педагоги ДО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 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Январь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историко-правовых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Перечень предметов, запрещенных к вн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есению в здания и на территорию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Час мужества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 Блокада Ленинграда – 900 дней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испытаний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Поведение в экстремальной ситуации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-31.01.202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20.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Заседание Совета по профилактике и предупреждению правонарушений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и преподаватели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Зам.директора по ВР,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педагог-психолог, социальный педагог,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зав.отделениями,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ЛР 1-3, 6, 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ЦОР 1-3, 6, 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Февраль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оборонно-массовой и гражданско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-патриотической работы: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Есть такая 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профессия – </w:t>
            </w:r>
            <w:r>
              <w:rPr>
                <w:bCs/>
                <w:sz w:val="20"/>
                <w:szCs w:val="20"/>
                <w:lang w:eastAsia="ko-KR"/>
              </w:rPr>
              <w:t xml:space="preserve">Родину защищать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Ответственность за экстремистскую и террористическую деятельност</w:t>
            </w:r>
            <w:r>
              <w:rPr>
                <w:bCs/>
                <w:sz w:val="20"/>
                <w:szCs w:val="20"/>
                <w:lang w:eastAsia="ko-KR"/>
              </w:rPr>
              <w:t xml:space="preserve">ь»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День защитника Отечества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Всемирный день гражданской обороны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01.02-2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33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Праздник «Масленица»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и преподаватели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специальности 19.02.03 «Технология хлеба, кондитерских и макаронных изделий»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24.02.2025 -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28.02.202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Общежитие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спец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Март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гражданско-патриотической и правовой работы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Cs/>
                <w:sz w:val="20"/>
                <w:szCs w:val="20"/>
                <w:lang w:eastAsia="ko-KR"/>
              </w:rPr>
              <w:t xml:space="preserve"> 8 марта - </w:t>
            </w:r>
            <w:r>
              <w:rPr>
                <w:bCs/>
                <w:sz w:val="20"/>
                <w:szCs w:val="20"/>
                <w:lang w:eastAsia="ko-KR"/>
              </w:rPr>
              <w:t xml:space="preserve">Международный женский день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Классный час 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воссоединения Крыма и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Экстремизм в молодёжной среде. Как не допустить.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– 29.03.202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Индивидуальная работа с обучающимися, относящимися к категории детей-сирот и детей, оставшихся без попечения родителей, инвалидов, формирование личных дел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дети-сироты и дети, оставшиеся без попечения родителей, лица из их числа, инвалиды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оциальный педагог,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педагог-психолог,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воссоединения Крыма с Россией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тематические классные часы «Крым наш»;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Флешмоб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посвященный воссоединению Крыма и России «Единая моя страна»;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виртуальные экскурсии по Крымскому полуострову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Торжественное поднятие государственного флага и исполнение государственного гимна РФ и Республики Крым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7.03.2025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Всемирный день театра.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Мастер-класс по актерскому мастерству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27.03.202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Участие во Всероссийской акции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«Ночь музеев»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Посещение музеев по программе «Пушкинская карта»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Мезей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колледжа,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Музей истории города, центральная библиотека,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он-лайн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музеи России.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Советник директора по воспитанию и взаимодействию с ДОО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3-4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Апрель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здоровья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и безопасности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1.Классный час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Всемирный день здоровья. «Моё здоровье»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bCs/>
                <w:sz w:val="20"/>
                <w:szCs w:val="20"/>
                <w:lang w:eastAsia="ko-KR"/>
              </w:rPr>
              <w:t xml:space="preserve">Инструкция о действиях при получении сигнала «Внимание!</w:t>
            </w:r>
            <w:r>
              <w:rPr>
                <w:bCs/>
                <w:sz w:val="20"/>
                <w:szCs w:val="20"/>
                <w:lang w:eastAsia="ko-KR"/>
              </w:rPr>
              <w:br/>
              <w:t xml:space="preserve">Воздушная тревога». Правило двух стен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Коррупция, как особый вид правонарушений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Безопасная организация дорожного движения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«День космонавтики»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рганизатор, 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1-10, ЦОР  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28.04.2025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Спасибо героям, спасибо солдатам, что мир подарили, тогда в 1945!»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Экстремизм в молодежной среде.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Правила поведения при радиационной аварии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На большой планете – счастливы пусть будут дети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05.05.2025 -31.05.2025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городских праздничных мероприятиях «Праздник весны и труда»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-03.05.202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Зам. директора по ВР,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 отделениями,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3 мая – День кондитера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специальных дисциплин,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х мероприятиях, посвященных Дню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Победы. Дни памяти и примирения, посвященные погибшим во Второй мировой войне.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Международных и Всероссийских патриотических акциях «Георгиевская ленточка», «Диктант Победы», «Зажги свечу памяти», «Дороги памяти», «Старые песни о главном», «Фронтовой хлеб»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«Вальс Победы»,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«Окна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Преподаватели, педагоги ДО «Без срока давности», «Мы славной Тавриды потомки»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18 мая – Международный день музеев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 – 18.05.2025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19.05.2025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Тематический классный час «День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российского предпринимательства»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2-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24.05.202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реподаватели,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едагог ДО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«Финансовая грамотность»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6,9,10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12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Июнь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 Спасибо героям, спасибо солдатам, что мир подарили, тогда в 1945!»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Международный день борьбы с наркоманией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Порядок действий при нападении вооружённого лица в колледже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03.06.2025 -31.05.2025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0.06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Военно-морского флота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платформы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Медиацентр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Август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Государственного Флага Российской Федерации.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Познавательный час.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Ж-ТМ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площадки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Педагог-организатор, Студ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енческий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nsolas">
    <w:panose1 w:val="020B0606030504020204"/>
  </w:font>
  <w:font w:name="Tahoma">
    <w:panose1 w:val="020B0604030504040204"/>
  </w:font>
  <w:font w:name="SimSun">
    <w:panose1 w:val="02020603020101020101"/>
  </w:font>
  <w:font w:name="Courier New">
    <w:panose1 w:val="02070309020205020404"/>
  </w:font>
  <w:font w:name="Verdana">
    <w:panose1 w:val="020B0604030504040204"/>
  </w:font>
  <w:font w:name="Segoe UI">
    <w:panose1 w:val="020B0502040504020204"/>
  </w:font>
  <w:font w:name="Calibri">
    <w:panose1 w:val="020F0502020204030204"/>
  </w:font>
  <w:font w:name="Batang">
    <w:panose1 w:val="02020603020101020101"/>
  </w:font>
  <w:font w:name="Cambria">
    <w:panose1 w:val="02040503050406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1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</w:rPr>
    </w:lvl>
    <w:lvl w:ilvl="1">
      <w:start w:val="9"/>
      <w:numFmt w:val="decimalZero"/>
      <w:isLgl/>
      <w:suff w:val="tab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6"/>
  </w:num>
  <w:num w:numId="4">
    <w:abstractNumId w:val="9"/>
  </w:num>
  <w:num w:numId="5">
    <w:abstractNumId w:val="5"/>
  </w:num>
  <w:num w:numId="6">
    <w:abstractNumId w:val="3"/>
  </w:num>
  <w:num w:numId="7">
    <w:abstractNumId w:val="24"/>
  </w:num>
  <w:num w:numId="8">
    <w:abstractNumId w:val="17"/>
  </w:num>
  <w:num w:numId="9">
    <w:abstractNumId w:val="14"/>
  </w:num>
  <w:num w:numId="10">
    <w:abstractNumId w:val="12"/>
  </w:num>
  <w:num w:numId="11">
    <w:abstractNumId w:val="6"/>
  </w:num>
  <w:num w:numId="12">
    <w:abstractNumId w:val="20"/>
  </w:num>
  <w:num w:numId="13">
    <w:abstractNumId w:val="2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5"/>
  </w:num>
  <w:num w:numId="18">
    <w:abstractNumId w:val="1"/>
  </w:num>
  <w:num w:numId="19">
    <w:abstractNumId w:val="21"/>
  </w:num>
  <w:num w:numId="20">
    <w:abstractNumId w:val="2"/>
  </w:num>
  <w:num w:numId="21">
    <w:abstractNumId w:val="22"/>
  </w:num>
  <w:num w:numId="22">
    <w:abstractNumId w:val="19"/>
  </w:num>
  <w:num w:numId="23">
    <w:abstractNumId w:val="18"/>
  </w:num>
  <w:num w:numId="24">
    <w:abstractNumId w:val="0"/>
  </w:num>
  <w:num w:numId="25">
    <w:abstractNumId w:val="7"/>
  </w:num>
  <w:num w:numId="26">
    <w:abstractNumId w:val="4"/>
  </w:num>
  <w:num w:numId="27">
    <w:abstractNumId w:va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7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4"/>
    <w:link w:val="829"/>
    <w:uiPriority w:val="10"/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719"/>
    <w:uiPriority w:val="99"/>
  </w:style>
  <w:style w:type="character" w:styleId="45">
    <w:name w:val="Footer Char"/>
    <w:basedOn w:val="684"/>
    <w:link w:val="701"/>
    <w:uiPriority w:val="99"/>
  </w:style>
  <w:style w:type="paragraph" w:styleId="46">
    <w:name w:val="Caption"/>
    <w:basedOn w:val="674"/>
    <w:next w:val="67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9">
    <w:name w:val="Endnote Text Char"/>
    <w:link w:val="804"/>
    <w:uiPriority w:val="99"/>
    <w:rPr>
      <w:sz w:val="20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</w:style>
  <w:style w:type="paragraph" w:styleId="675">
    <w:name w:val="Heading 1"/>
    <w:basedOn w:val="674"/>
    <w:next w:val="674"/>
    <w:link w:val="687"/>
    <w:qFormat/>
    <w:pPr>
      <w:keepNext/>
      <w:spacing w:before="240" w:after="60" w:line="240" w:lineRule="auto"/>
      <w:outlineLvl w:val="0"/>
    </w:pPr>
    <w:rPr>
      <w:rFonts w:ascii="Arial" w:hAnsi="Arial" w:eastAsia="Times New Roman" w:cs="Times New Roman"/>
      <w:b/>
      <w:bCs/>
      <w:sz w:val="32"/>
      <w:szCs w:val="32"/>
      <w:lang w:eastAsia="ru-RU"/>
    </w:rPr>
  </w:style>
  <w:style w:type="paragraph" w:styleId="676">
    <w:name w:val="Heading 2"/>
    <w:basedOn w:val="674"/>
    <w:next w:val="674"/>
    <w:link w:val="688"/>
    <w:qFormat/>
    <w:pPr>
      <w:keepNext/>
      <w:spacing w:before="240" w:after="60" w:line="240" w:lineRule="auto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paragraph" w:styleId="677">
    <w:name w:val="Heading 3"/>
    <w:basedOn w:val="674"/>
    <w:next w:val="674"/>
    <w:link w:val="689"/>
    <w:qFormat/>
    <w:pPr>
      <w:keepNext/>
      <w:spacing w:before="240" w:after="60" w:line="240" w:lineRule="auto"/>
      <w:outlineLvl w:val="2"/>
    </w:pPr>
    <w:rPr>
      <w:rFonts w:ascii="Arial" w:hAnsi="Arial" w:eastAsia="Times New Roman" w:cs="Times New Roman"/>
      <w:b/>
      <w:bCs/>
      <w:sz w:val="26"/>
      <w:szCs w:val="26"/>
      <w:lang w:eastAsia="ru-RU"/>
    </w:rPr>
  </w:style>
  <w:style w:type="paragraph" w:styleId="678">
    <w:name w:val="Heading 4"/>
    <w:basedOn w:val="677"/>
    <w:next w:val="674"/>
    <w:link w:val="690"/>
    <w:qFormat/>
    <w:pPr>
      <w:jc w:val="center"/>
      <w:keepLines/>
      <w:spacing w:after="240" w:line="360" w:lineRule="auto"/>
      <w:outlineLvl w:val="3"/>
    </w:pPr>
    <w:rPr>
      <w:rFonts w:ascii="Times New Roman" w:hAnsi="Times New Roman"/>
      <w:sz w:val="24"/>
      <w:szCs w:val="24"/>
    </w:rPr>
  </w:style>
  <w:style w:type="paragraph" w:styleId="679">
    <w:name w:val="Heading 5"/>
    <w:basedOn w:val="674"/>
    <w:next w:val="674"/>
    <w:link w:val="691"/>
    <w:qFormat/>
    <w:pPr>
      <w:ind w:left="2289" w:hanging="1008"/>
      <w:spacing w:before="240" w:after="60" w:line="240" w:lineRule="auto"/>
      <w:tabs>
        <w:tab w:val="num" w:pos="2289" w:leader="none"/>
      </w:tabs>
      <w:outlineLvl w:val="4"/>
    </w:pPr>
    <w:rPr>
      <w:rFonts w:ascii="Arial" w:hAnsi="Arial" w:eastAsia="Times New Roman" w:cs="Times New Roman"/>
      <w:szCs w:val="20"/>
      <w:lang w:eastAsia="ru-RU"/>
    </w:rPr>
  </w:style>
  <w:style w:type="paragraph" w:styleId="680">
    <w:name w:val="Heading 6"/>
    <w:basedOn w:val="674"/>
    <w:next w:val="674"/>
    <w:link w:val="692"/>
    <w:qFormat/>
    <w:pPr>
      <w:keepLines/>
      <w:keepNext/>
      <w:spacing w:before="200" w:after="0" w:line="240" w:lineRule="auto"/>
      <w:outlineLvl w:val="5"/>
    </w:pPr>
    <w:rPr>
      <w:rFonts w:ascii="Cambria" w:hAnsi="Cambria" w:eastAsia="Times New Roman" w:cs="Times New Roman"/>
      <w:i/>
      <w:iCs/>
      <w:color w:val="243f60"/>
    </w:rPr>
  </w:style>
  <w:style w:type="paragraph" w:styleId="681">
    <w:name w:val="Heading 7"/>
    <w:basedOn w:val="674"/>
    <w:next w:val="674"/>
    <w:link w:val="693"/>
    <w:qFormat/>
    <w:pPr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2">
    <w:name w:val="Heading 8"/>
    <w:basedOn w:val="674"/>
    <w:next w:val="674"/>
    <w:link w:val="694"/>
    <w:qFormat/>
    <w:pPr>
      <w:ind w:left="2721" w:hanging="1440"/>
      <w:spacing w:before="240" w:after="60" w:line="240" w:lineRule="auto"/>
      <w:tabs>
        <w:tab w:val="num" w:pos="2721" w:leader="none"/>
      </w:tabs>
      <w:outlineLvl w:val="7"/>
    </w:pPr>
    <w:rPr>
      <w:rFonts w:ascii="Arial" w:hAnsi="Arial" w:eastAsia="Times New Roman" w:cs="Times New Roman"/>
      <w:i/>
      <w:sz w:val="20"/>
      <w:szCs w:val="20"/>
      <w:lang w:eastAsia="ru-RU"/>
    </w:rPr>
  </w:style>
  <w:style w:type="paragraph" w:styleId="683">
    <w:name w:val="Heading 9"/>
    <w:basedOn w:val="674"/>
    <w:next w:val="674"/>
    <w:link w:val="695"/>
    <w:qFormat/>
    <w:pPr>
      <w:ind w:left="2865" w:hanging="1584"/>
      <w:spacing w:before="240" w:after="60" w:line="240" w:lineRule="auto"/>
      <w:tabs>
        <w:tab w:val="num" w:pos="2865" w:leader="none"/>
      </w:tabs>
      <w:outlineLvl w:val="8"/>
    </w:pPr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Заголовок 1 Знак"/>
    <w:basedOn w:val="684"/>
    <w:link w:val="675"/>
    <w:rPr>
      <w:rFonts w:ascii="Arial" w:hAnsi="Arial" w:eastAsia="Times New Roman" w:cs="Times New Roman"/>
      <w:b/>
      <w:bCs/>
      <w:sz w:val="32"/>
      <w:szCs w:val="32"/>
      <w:lang w:eastAsia="ru-RU"/>
    </w:rPr>
  </w:style>
  <w:style w:type="character" w:styleId="688" w:customStyle="1">
    <w:name w:val="Заголовок 2 Знак"/>
    <w:basedOn w:val="684"/>
    <w:link w:val="676"/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character" w:styleId="689" w:customStyle="1">
    <w:name w:val="Заголовок 3 Знак"/>
    <w:basedOn w:val="684"/>
    <w:link w:val="677"/>
    <w:rPr>
      <w:rFonts w:ascii="Arial" w:hAnsi="Arial" w:eastAsia="Times New Roman" w:cs="Times New Roman"/>
      <w:b/>
      <w:bCs/>
      <w:sz w:val="26"/>
      <w:szCs w:val="26"/>
      <w:lang w:eastAsia="ru-RU"/>
    </w:rPr>
  </w:style>
  <w:style w:type="character" w:styleId="690" w:customStyle="1">
    <w:name w:val="Заголовок 4 Знак"/>
    <w:basedOn w:val="684"/>
    <w:link w:val="67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691" w:customStyle="1">
    <w:name w:val="Заголовок 5 Знак"/>
    <w:basedOn w:val="684"/>
    <w:link w:val="679"/>
    <w:rPr>
      <w:rFonts w:ascii="Arial" w:hAnsi="Arial" w:eastAsia="Times New Roman" w:cs="Times New Roman"/>
      <w:szCs w:val="20"/>
      <w:lang w:eastAsia="ru-RU"/>
    </w:rPr>
  </w:style>
  <w:style w:type="character" w:styleId="692" w:customStyle="1">
    <w:name w:val="Заголовок 6 Знак"/>
    <w:basedOn w:val="684"/>
    <w:link w:val="680"/>
    <w:rPr>
      <w:rFonts w:ascii="Cambria" w:hAnsi="Cambria" w:eastAsia="Times New Roman" w:cs="Times New Roman"/>
      <w:i/>
      <w:iCs/>
      <w:color w:val="243f60"/>
    </w:rPr>
  </w:style>
  <w:style w:type="character" w:styleId="693" w:customStyle="1">
    <w:name w:val="Заголовок 7 Знак"/>
    <w:basedOn w:val="684"/>
    <w:link w:val="68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4" w:customStyle="1">
    <w:name w:val="Заголовок 8 Знак"/>
    <w:basedOn w:val="684"/>
    <w:link w:val="682"/>
    <w:rPr>
      <w:rFonts w:ascii="Arial" w:hAnsi="Arial" w:eastAsia="Times New Roman" w:cs="Times New Roman"/>
      <w:i/>
      <w:sz w:val="20"/>
      <w:szCs w:val="20"/>
      <w:lang w:eastAsia="ru-RU"/>
    </w:rPr>
  </w:style>
  <w:style w:type="character" w:styleId="695" w:customStyle="1">
    <w:name w:val="Заголовок 9 Знак"/>
    <w:basedOn w:val="684"/>
    <w:link w:val="683"/>
    <w:rPr>
      <w:rFonts w:ascii="Arial" w:hAnsi="Arial" w:eastAsia="Times New Roman" w:cs="Times New Roman"/>
      <w:b/>
      <w:i/>
      <w:sz w:val="18"/>
      <w:szCs w:val="20"/>
      <w:lang w:eastAsia="ru-RU"/>
    </w:rPr>
  </w:style>
  <w:style w:type="paragraph" w:styleId="696">
    <w:name w:val="Body Text"/>
    <w:basedOn w:val="674"/>
    <w:link w:val="69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7" w:customStyle="1">
    <w:name w:val="Основной текст Знак"/>
    <w:basedOn w:val="684"/>
    <w:link w:val="69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>
    <w:name w:val="Body Text 2"/>
    <w:basedOn w:val="674"/>
    <w:link w:val="699"/>
    <w:pPr>
      <w:ind w:right="-57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9" w:customStyle="1">
    <w:name w:val="Основной текст 2 Знак"/>
    <w:basedOn w:val="684"/>
    <w:link w:val="69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0" w:customStyle="1">
    <w:name w:val="blk"/>
  </w:style>
  <w:style w:type="paragraph" w:styleId="701">
    <w:name w:val="Footer"/>
    <w:basedOn w:val="674"/>
    <w:link w:val="702"/>
    <w:uiPriority w:val="99"/>
    <w:qFormat/>
    <w:pPr>
      <w:spacing w:before="120" w:after="12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2" w:customStyle="1">
    <w:name w:val="Нижний колонтитул Знак"/>
    <w:basedOn w:val="684"/>
    <w:link w:val="70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3">
    <w:name w:val="page number"/>
    <w:rPr>
      <w:rFonts w:cs="Times New Roman"/>
    </w:rPr>
  </w:style>
  <w:style w:type="paragraph" w:styleId="704">
    <w:name w:val="Normal (Web)"/>
    <w:basedOn w:val="674"/>
    <w:link w:val="808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705">
    <w:name w:val="footnote text"/>
    <w:basedOn w:val="674"/>
    <w:link w:val="706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6" w:customStyle="1">
    <w:name w:val="Текст сноски Знак"/>
    <w:basedOn w:val="684"/>
    <w:link w:val="705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7">
    <w:name w:val="footnote reference"/>
    <w:uiPriority w:val="99"/>
    <w:rPr>
      <w:rFonts w:cs="Times New Roman"/>
      <w:vertAlign w:val="superscript"/>
    </w:rPr>
  </w:style>
  <w:style w:type="paragraph" w:styleId="708">
    <w:name w:val="List 2"/>
    <w:basedOn w:val="674"/>
    <w:pPr>
      <w:ind w:left="720" w:hanging="360"/>
      <w:jc w:val="both"/>
      <w:spacing w:before="120" w:after="120" w:line="240" w:lineRule="auto"/>
    </w:pPr>
    <w:rPr>
      <w:rFonts w:ascii="Arial" w:hAnsi="Arial" w:eastAsia="Batang" w:cs="Times New Roman"/>
      <w:sz w:val="20"/>
      <w:szCs w:val="24"/>
      <w:lang w:eastAsia="ko-KR"/>
    </w:rPr>
  </w:style>
  <w:style w:type="character" w:styleId="709">
    <w:name w:val="Hyperlink"/>
    <w:uiPriority w:val="99"/>
    <w:rPr>
      <w:rFonts w:cs="Times New Roman"/>
      <w:color w:val="0000ff"/>
      <w:u w:val="single"/>
    </w:rPr>
  </w:style>
  <w:style w:type="paragraph" w:styleId="710">
    <w:name w:val="toc 1"/>
    <w:basedOn w:val="674"/>
    <w:next w:val="674"/>
    <w:pPr>
      <w:spacing w:before="240" w:after="120" w:line="240" w:lineRule="auto"/>
    </w:pPr>
    <w:rPr>
      <w:rFonts w:ascii="Calibri" w:hAnsi="Calibri" w:eastAsia="Times New Roman" w:cs="Calibri"/>
      <w:b/>
      <w:bCs/>
      <w:sz w:val="20"/>
      <w:szCs w:val="20"/>
      <w:lang w:eastAsia="ru-RU"/>
    </w:rPr>
  </w:style>
  <w:style w:type="paragraph" w:styleId="711">
    <w:name w:val="toc 2"/>
    <w:basedOn w:val="674"/>
    <w:next w:val="674"/>
    <w:uiPriority w:val="39"/>
    <w:pPr>
      <w:ind w:left="240"/>
      <w:spacing w:before="120" w:after="0" w:line="240" w:lineRule="auto"/>
    </w:pPr>
    <w:rPr>
      <w:rFonts w:ascii="Calibri" w:hAnsi="Calibri" w:eastAsia="Times New Roman" w:cs="Calibri"/>
      <w:i/>
      <w:iCs/>
      <w:sz w:val="20"/>
      <w:szCs w:val="20"/>
      <w:lang w:eastAsia="ru-RU"/>
    </w:rPr>
  </w:style>
  <w:style w:type="paragraph" w:styleId="712">
    <w:name w:val="toc 3"/>
    <w:basedOn w:val="674"/>
    <w:next w:val="674"/>
    <w:uiPriority w:val="39"/>
    <w:pPr>
      <w:ind w:left="480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3" w:customStyle="1">
    <w:name w:val="Footnote Text Char"/>
    <w:rPr>
      <w:rFonts w:ascii="Times New Roman" w:hAnsi="Times New Roman"/>
      <w:sz w:val="20"/>
      <w:lang w:eastAsia="ru-RU"/>
    </w:rPr>
  </w:style>
  <w:style w:type="paragraph" w:styleId="714">
    <w:name w:val="List Paragraph"/>
    <w:basedOn w:val="674"/>
    <w:link w:val="807"/>
    <w:uiPriority w:val="34"/>
    <w:qFormat/>
    <w:pPr>
      <w:ind w:left="708"/>
      <w:spacing w:before="120"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5">
    <w:name w:val="Emphasis"/>
    <w:uiPriority w:val="20"/>
    <w:qFormat/>
    <w:rPr>
      <w:rFonts w:cs="Times New Roman"/>
      <w:i/>
    </w:rPr>
  </w:style>
  <w:style w:type="paragraph" w:styleId="716">
    <w:name w:val="Balloon Text"/>
    <w:basedOn w:val="674"/>
    <w:link w:val="717"/>
    <w:pPr>
      <w:spacing w:after="0" w:line="240" w:lineRule="auto"/>
    </w:pPr>
    <w:rPr>
      <w:rFonts w:ascii="Segoe UI" w:hAnsi="Segoe UI" w:eastAsia="Times New Roman" w:cs="Times New Roman"/>
      <w:sz w:val="18"/>
      <w:szCs w:val="18"/>
      <w:lang w:eastAsia="ru-RU"/>
    </w:rPr>
  </w:style>
  <w:style w:type="character" w:styleId="717" w:customStyle="1">
    <w:name w:val="Текст выноски Знак"/>
    <w:basedOn w:val="684"/>
    <w:link w:val="716"/>
    <w:rPr>
      <w:rFonts w:ascii="Segoe UI" w:hAnsi="Segoe UI" w:eastAsia="Times New Roman" w:cs="Times New Roman"/>
      <w:sz w:val="18"/>
      <w:szCs w:val="18"/>
      <w:lang w:eastAsia="ru-RU"/>
    </w:rPr>
  </w:style>
  <w:style w:type="paragraph" w:styleId="718" w:customStyle="1">
    <w:name w:val="ConsPlusNormal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19">
    <w:name w:val="Header"/>
    <w:basedOn w:val="674"/>
    <w:link w:val="720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0" w:customStyle="1">
    <w:name w:val="Верхний колонтитул Знак"/>
    <w:basedOn w:val="684"/>
    <w:link w:val="71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1" w:customStyle="1">
    <w:name w:val="Текст примечания Знак11"/>
    <w:uiPriority w:val="99"/>
    <w:rPr>
      <w:rFonts w:cs="Times New Roman"/>
      <w:sz w:val="20"/>
      <w:szCs w:val="20"/>
    </w:rPr>
  </w:style>
  <w:style w:type="paragraph" w:styleId="722">
    <w:name w:val="annotation text"/>
    <w:basedOn w:val="674"/>
    <w:link w:val="723"/>
    <w:uiPriority w:val="99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723" w:customStyle="1">
    <w:name w:val="Текст примечания Знак"/>
    <w:basedOn w:val="684"/>
    <w:link w:val="722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styleId="724" w:customStyle="1">
    <w:name w:val="Текст примечания Знак1"/>
    <w:uiPriority w:val="99"/>
    <w:rPr>
      <w:rFonts w:cs="Times New Roman"/>
      <w:sz w:val="20"/>
      <w:szCs w:val="20"/>
    </w:rPr>
  </w:style>
  <w:style w:type="character" w:styleId="725" w:customStyle="1">
    <w:name w:val="Тема примечания Знак11"/>
    <w:uiPriority w:val="99"/>
    <w:rPr>
      <w:rFonts w:cs="Times New Roman"/>
      <w:b/>
      <w:bCs/>
      <w:sz w:val="20"/>
      <w:szCs w:val="20"/>
    </w:rPr>
  </w:style>
  <w:style w:type="paragraph" w:styleId="726">
    <w:name w:val="annotation subject"/>
    <w:basedOn w:val="722"/>
    <w:next w:val="722"/>
    <w:link w:val="727"/>
    <w:uiPriority w:val="99"/>
    <w:unhideWhenUsed/>
    <w:rPr>
      <w:rFonts w:ascii="Times New Roman" w:hAnsi="Times New Roman"/>
      <w:b/>
      <w:bCs/>
    </w:rPr>
  </w:style>
  <w:style w:type="character" w:styleId="727" w:customStyle="1">
    <w:name w:val="Тема примечания Знак"/>
    <w:basedOn w:val="723"/>
    <w:link w:val="726"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8" w:customStyle="1">
    <w:name w:val="Тема примечания Знак1"/>
    <w:uiPriority w:val="99"/>
    <w:rPr>
      <w:rFonts w:cs="Times New Roman"/>
      <w:b/>
      <w:bCs/>
      <w:sz w:val="20"/>
      <w:szCs w:val="20"/>
    </w:rPr>
  </w:style>
  <w:style w:type="paragraph" w:styleId="729">
    <w:name w:val="Body Text Indent 2"/>
    <w:basedOn w:val="674"/>
    <w:link w:val="730"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0" w:customStyle="1">
    <w:name w:val="Основной текст с отступом 2 Знак"/>
    <w:basedOn w:val="684"/>
    <w:link w:val="72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1" w:customStyle="1">
    <w:name w:val="apple-converted-space"/>
  </w:style>
  <w:style w:type="character" w:styleId="732" w:customStyle="1">
    <w:name w:val="Цветовое выделение"/>
    <w:uiPriority w:val="99"/>
    <w:rPr>
      <w:b/>
      <w:color w:val="26282f"/>
    </w:rPr>
  </w:style>
  <w:style w:type="character" w:styleId="733" w:customStyle="1">
    <w:name w:val="Гипертекстовая ссылка"/>
    <w:uiPriority w:val="99"/>
    <w:rPr>
      <w:b/>
      <w:color w:val="106bbe"/>
    </w:rPr>
  </w:style>
  <w:style w:type="character" w:styleId="734" w:customStyle="1">
    <w:name w:val="Активная гипертекстовая ссылка"/>
    <w:uiPriority w:val="99"/>
    <w:rPr>
      <w:b/>
      <w:color w:val="106bbe"/>
      <w:u w:val="single"/>
    </w:rPr>
  </w:style>
  <w:style w:type="paragraph" w:styleId="735" w:customStyle="1">
    <w:name w:val="Внимание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36" w:customStyle="1">
    <w:name w:val="Внимание: криминал!!"/>
    <w:basedOn w:val="735"/>
    <w:next w:val="674"/>
    <w:uiPriority w:val="99"/>
    <w:qFormat/>
  </w:style>
  <w:style w:type="paragraph" w:styleId="737" w:customStyle="1">
    <w:name w:val="Внимание: недобросовестность!"/>
    <w:basedOn w:val="735"/>
    <w:next w:val="674"/>
    <w:uiPriority w:val="99"/>
    <w:qFormat/>
  </w:style>
  <w:style w:type="character" w:styleId="738" w:customStyle="1">
    <w:name w:val="Выделение для Базового Поиска"/>
    <w:uiPriority w:val="99"/>
    <w:rPr>
      <w:b/>
      <w:color w:val="0058a9"/>
    </w:rPr>
  </w:style>
  <w:style w:type="character" w:styleId="739" w:customStyle="1">
    <w:name w:val="Выделение для Базового Поиска (курсив)"/>
    <w:uiPriority w:val="99"/>
    <w:rPr>
      <w:b/>
      <w:i/>
      <w:color w:val="0058a9"/>
    </w:rPr>
  </w:style>
  <w:style w:type="paragraph" w:styleId="740" w:customStyle="1">
    <w:name w:val="Дочерний элемент списка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741" w:customStyle="1">
    <w:name w:val="Основное меню (преемственное)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Verdana" w:hAnsi="Verdana" w:eastAsia="Times New Roman" w:cs="Verdana"/>
      <w:lang w:eastAsia="ru-RU"/>
    </w:rPr>
  </w:style>
  <w:style w:type="paragraph" w:styleId="742" w:customStyle="1">
    <w:name w:val="Заголовок1"/>
    <w:basedOn w:val="741"/>
    <w:next w:val="674"/>
    <w:uiPriority w:val="99"/>
    <w:qFormat/>
    <w:rPr>
      <w:b/>
      <w:bCs/>
      <w:color w:val="0058a9"/>
      <w:shd w:val="clear" w:color="auto" w:fill="ece9d8"/>
    </w:rPr>
  </w:style>
  <w:style w:type="paragraph" w:styleId="743" w:customStyle="1">
    <w:name w:val="Заголовок группы контролов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744" w:customStyle="1">
    <w:name w:val="Заголовок для информации об изменениях"/>
    <w:basedOn w:val="675"/>
    <w:next w:val="674"/>
    <w:uiPriority w:val="99"/>
    <w:qFormat/>
    <w:pPr>
      <w:jc w:val="center"/>
      <w:keepLines/>
      <w:spacing w:before="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styleId="745" w:customStyle="1">
    <w:name w:val="Заголовок распахивающейся части диалога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character" w:styleId="746" w:customStyle="1">
    <w:name w:val="Заголовок своего сообщения"/>
    <w:uiPriority w:val="99"/>
    <w:rPr>
      <w:b/>
      <w:color w:val="26282f"/>
    </w:rPr>
  </w:style>
  <w:style w:type="paragraph" w:styleId="747" w:customStyle="1">
    <w:name w:val="Заголовок статьи"/>
    <w:basedOn w:val="674"/>
    <w:next w:val="674"/>
    <w:uiPriority w:val="99"/>
    <w:qFormat/>
    <w:pPr>
      <w:ind w:left="1612" w:hanging="892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8" w:customStyle="1">
    <w:name w:val="Заголовок чужого сообщения"/>
    <w:uiPriority w:val="99"/>
    <w:rPr>
      <w:b/>
      <w:color w:val="ff0000"/>
    </w:rPr>
  </w:style>
  <w:style w:type="paragraph" w:styleId="749" w:customStyle="1">
    <w:name w:val="Заголовок ЭР (левое окно)"/>
    <w:basedOn w:val="674"/>
    <w:next w:val="674"/>
    <w:uiPriority w:val="99"/>
    <w:qFormat/>
    <w:pPr>
      <w:jc w:val="center"/>
      <w:spacing w:before="300" w:after="250" w:line="360" w:lineRule="auto"/>
      <w:widowControl w:val="off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750" w:customStyle="1">
    <w:name w:val="Заголовок ЭР (правое окно)"/>
    <w:basedOn w:val="749"/>
    <w:next w:val="674"/>
    <w:uiPriority w:val="99"/>
    <w:qFormat/>
    <w:pPr>
      <w:jc w:val="left"/>
      <w:spacing w:after="0"/>
    </w:pPr>
  </w:style>
  <w:style w:type="paragraph" w:styleId="751" w:customStyle="1">
    <w:name w:val="Интерактивный заголовок"/>
    <w:basedOn w:val="742"/>
    <w:next w:val="674"/>
    <w:uiPriority w:val="99"/>
    <w:qFormat/>
    <w:rPr>
      <w:u w:val="single"/>
    </w:rPr>
  </w:style>
  <w:style w:type="paragraph" w:styleId="752" w:customStyle="1">
    <w:name w:val="Текст информации об изменениях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753" w:customStyle="1">
    <w:name w:val="Информация об изменениях"/>
    <w:basedOn w:val="752"/>
    <w:next w:val="674"/>
    <w:uiPriority w:val="99"/>
    <w:qFormat/>
    <w:pPr>
      <w:ind w:left="360" w:right="360" w:firstLine="0"/>
      <w:spacing w:before="180"/>
    </w:pPr>
    <w:rPr>
      <w:shd w:val="clear" w:color="auto" w:fill="eaefed"/>
    </w:rPr>
  </w:style>
  <w:style w:type="paragraph" w:styleId="754" w:customStyle="1">
    <w:name w:val="Текст (справка)"/>
    <w:basedOn w:val="674"/>
    <w:next w:val="674"/>
    <w:uiPriority w:val="99"/>
    <w:qFormat/>
    <w:pPr>
      <w:ind w:left="170" w:right="170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5" w:customStyle="1">
    <w:name w:val="Комментарий"/>
    <w:basedOn w:val="754"/>
    <w:next w:val="674"/>
    <w:uiPriority w:val="99"/>
    <w:qFormat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756" w:customStyle="1">
    <w:name w:val="Информация об изменениях документа"/>
    <w:basedOn w:val="755"/>
    <w:next w:val="674"/>
    <w:uiPriority w:val="99"/>
    <w:qFormat/>
    <w:rPr>
      <w:i/>
      <w:iCs/>
    </w:rPr>
  </w:style>
  <w:style w:type="paragraph" w:styleId="757" w:customStyle="1">
    <w:name w:val="Текст (лев. подпись)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8" w:customStyle="1">
    <w:name w:val="Колонтитул (левый)"/>
    <w:basedOn w:val="757"/>
    <w:next w:val="674"/>
    <w:uiPriority w:val="99"/>
    <w:qFormat/>
    <w:rPr>
      <w:sz w:val="14"/>
      <w:szCs w:val="14"/>
    </w:rPr>
  </w:style>
  <w:style w:type="paragraph" w:styleId="759" w:customStyle="1">
    <w:name w:val="Текст (прав. подпись)"/>
    <w:basedOn w:val="674"/>
    <w:next w:val="674"/>
    <w:uiPriority w:val="99"/>
    <w:qFormat/>
    <w:pPr>
      <w:jc w:val="right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0" w:customStyle="1">
    <w:name w:val="Колонтитул (правый)"/>
    <w:basedOn w:val="759"/>
    <w:next w:val="674"/>
    <w:uiPriority w:val="99"/>
    <w:qFormat/>
    <w:rPr>
      <w:sz w:val="14"/>
      <w:szCs w:val="14"/>
    </w:rPr>
  </w:style>
  <w:style w:type="paragraph" w:styleId="761" w:customStyle="1">
    <w:name w:val="Комментарий пользователя"/>
    <w:basedOn w:val="755"/>
    <w:next w:val="674"/>
    <w:uiPriority w:val="99"/>
    <w:qFormat/>
    <w:pPr>
      <w:jc w:val="left"/>
    </w:pPr>
    <w:rPr>
      <w:shd w:val="clear" w:color="auto" w:fill="ffdfe0"/>
    </w:rPr>
  </w:style>
  <w:style w:type="paragraph" w:styleId="762" w:customStyle="1">
    <w:name w:val="Куда обратиться?"/>
    <w:basedOn w:val="735"/>
    <w:next w:val="674"/>
    <w:uiPriority w:val="99"/>
    <w:qFormat/>
  </w:style>
  <w:style w:type="paragraph" w:styleId="763" w:customStyle="1">
    <w:name w:val="Моноширинный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764" w:customStyle="1">
    <w:name w:val="Найденные слова"/>
    <w:uiPriority w:val="99"/>
    <w:rPr>
      <w:b/>
      <w:color w:val="26282f"/>
      <w:shd w:val="clear" w:color="auto" w:fill="fff580"/>
    </w:rPr>
  </w:style>
  <w:style w:type="paragraph" w:styleId="765" w:customStyle="1">
    <w:name w:val="Напишите нам"/>
    <w:basedOn w:val="674"/>
    <w:next w:val="674"/>
    <w:uiPriority w:val="99"/>
    <w:qFormat/>
    <w:pPr>
      <w:ind w:left="180" w:right="180"/>
      <w:jc w:val="both"/>
      <w:spacing w:before="90" w:after="9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shd w:val="clear" w:color="auto" w:fill="efffad"/>
      <w:lang w:eastAsia="ru-RU"/>
    </w:rPr>
  </w:style>
  <w:style w:type="character" w:styleId="766" w:customStyle="1">
    <w:name w:val="Не вступил в силу"/>
    <w:uiPriority w:val="99"/>
    <w:rPr>
      <w:b/>
      <w:color w:val="000000"/>
      <w:shd w:val="clear" w:color="auto" w:fill="d8ede8"/>
    </w:rPr>
  </w:style>
  <w:style w:type="paragraph" w:styleId="767" w:customStyle="1">
    <w:name w:val="Необходимые документы"/>
    <w:basedOn w:val="735"/>
    <w:next w:val="674"/>
    <w:uiPriority w:val="99"/>
    <w:qFormat/>
    <w:pPr>
      <w:ind w:firstLine="118"/>
    </w:pPr>
  </w:style>
  <w:style w:type="paragraph" w:styleId="768" w:customStyle="1">
    <w:name w:val="Нормальный (таблица)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9" w:customStyle="1">
    <w:name w:val="Таблицы (моноширинный)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770" w:customStyle="1">
    <w:name w:val="Оглавление"/>
    <w:basedOn w:val="769"/>
    <w:next w:val="674"/>
    <w:uiPriority w:val="99"/>
    <w:qFormat/>
    <w:pPr>
      <w:ind w:left="140"/>
    </w:pPr>
  </w:style>
  <w:style w:type="character" w:styleId="771" w:customStyle="1">
    <w:name w:val="Опечатки"/>
    <w:uiPriority w:val="99"/>
    <w:rPr>
      <w:color w:val="ff0000"/>
    </w:rPr>
  </w:style>
  <w:style w:type="paragraph" w:styleId="772" w:customStyle="1">
    <w:name w:val="Переменная часть"/>
    <w:basedOn w:val="741"/>
    <w:next w:val="674"/>
    <w:uiPriority w:val="99"/>
    <w:qFormat/>
    <w:rPr>
      <w:sz w:val="18"/>
      <w:szCs w:val="18"/>
    </w:rPr>
  </w:style>
  <w:style w:type="paragraph" w:styleId="773" w:customStyle="1">
    <w:name w:val="Подвал для информации об изменениях"/>
    <w:basedOn w:val="675"/>
    <w:next w:val="674"/>
    <w:uiPriority w:val="99"/>
    <w:qFormat/>
    <w:pPr>
      <w:jc w:val="center"/>
      <w:keepLines/>
      <w:spacing w:before="48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styleId="774" w:customStyle="1">
    <w:name w:val="Подзаголовок для информации об изменениях"/>
    <w:basedOn w:val="752"/>
    <w:next w:val="674"/>
    <w:uiPriority w:val="99"/>
    <w:qFormat/>
    <w:rPr>
      <w:b/>
      <w:bCs/>
    </w:rPr>
  </w:style>
  <w:style w:type="paragraph" w:styleId="775" w:customStyle="1">
    <w:name w:val="Подчёркнуный текст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  <w:pBdr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6" w:customStyle="1">
    <w:name w:val="Постоянная часть"/>
    <w:basedOn w:val="741"/>
    <w:next w:val="674"/>
    <w:uiPriority w:val="99"/>
    <w:qFormat/>
    <w:rPr>
      <w:sz w:val="20"/>
      <w:szCs w:val="20"/>
    </w:rPr>
  </w:style>
  <w:style w:type="paragraph" w:styleId="777" w:customStyle="1">
    <w:name w:val="Прижатый влево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8" w:customStyle="1">
    <w:name w:val="Пример."/>
    <w:basedOn w:val="735"/>
    <w:next w:val="674"/>
    <w:uiPriority w:val="99"/>
    <w:qFormat/>
  </w:style>
  <w:style w:type="paragraph" w:styleId="779" w:customStyle="1">
    <w:name w:val="Примечание."/>
    <w:basedOn w:val="735"/>
    <w:next w:val="674"/>
    <w:uiPriority w:val="99"/>
    <w:qFormat/>
  </w:style>
  <w:style w:type="character" w:styleId="780" w:customStyle="1">
    <w:name w:val="Продолжение ссылки"/>
    <w:uiPriority w:val="99"/>
  </w:style>
  <w:style w:type="paragraph" w:styleId="781" w:customStyle="1">
    <w:name w:val="Словарная статья"/>
    <w:basedOn w:val="674"/>
    <w:next w:val="674"/>
    <w:uiPriority w:val="99"/>
    <w:qFormat/>
    <w:pPr>
      <w:ind w:right="118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2" w:customStyle="1">
    <w:name w:val="Сравнение редакций"/>
    <w:uiPriority w:val="99"/>
    <w:rPr>
      <w:b/>
      <w:color w:val="26282f"/>
    </w:rPr>
  </w:style>
  <w:style w:type="character" w:styleId="783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784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785" w:customStyle="1">
    <w:name w:val="Ссылка на официальную публикацию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6" w:customStyle="1">
    <w:name w:val="Ссылка на утративший силу документ"/>
    <w:uiPriority w:val="99"/>
    <w:rPr>
      <w:b/>
      <w:color w:val="749232"/>
    </w:rPr>
  </w:style>
  <w:style w:type="paragraph" w:styleId="787" w:customStyle="1">
    <w:name w:val="Текст в таблице"/>
    <w:basedOn w:val="768"/>
    <w:next w:val="674"/>
    <w:uiPriority w:val="99"/>
    <w:qFormat/>
    <w:pPr>
      <w:ind w:firstLine="500"/>
    </w:pPr>
  </w:style>
  <w:style w:type="paragraph" w:styleId="788" w:customStyle="1">
    <w:name w:val="Текст ЭР (см. также)"/>
    <w:basedOn w:val="674"/>
    <w:next w:val="674"/>
    <w:uiPriority w:val="99"/>
    <w:qFormat/>
    <w:pPr>
      <w:spacing w:before="200" w:after="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9" w:customStyle="1">
    <w:name w:val="Технический комментарий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styleId="790" w:customStyle="1">
    <w:name w:val="Утратил силу"/>
    <w:uiPriority w:val="99"/>
    <w:rPr>
      <w:b/>
      <w:strike/>
      <w:color w:val="666600"/>
    </w:rPr>
  </w:style>
  <w:style w:type="paragraph" w:styleId="791" w:customStyle="1">
    <w:name w:val="Формула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92" w:customStyle="1">
    <w:name w:val="Центрированный (таблица)"/>
    <w:basedOn w:val="768"/>
    <w:next w:val="674"/>
    <w:uiPriority w:val="99"/>
    <w:qFormat/>
    <w:pPr>
      <w:jc w:val="center"/>
    </w:pPr>
  </w:style>
  <w:style w:type="paragraph" w:styleId="793" w:customStyle="1">
    <w:name w:val="ЭР-содержание (правое окно)"/>
    <w:basedOn w:val="674"/>
    <w:next w:val="674"/>
    <w:uiPriority w:val="99"/>
    <w:qFormat/>
    <w:pPr>
      <w:spacing w:before="300"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4" w:customStyle="1">
    <w:name w:val="Default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795">
    <w:name w:val="annotation reference"/>
    <w:uiPriority w:val="99"/>
    <w:unhideWhenUsed/>
    <w:rPr>
      <w:rFonts w:cs="Times New Roman"/>
      <w:sz w:val="16"/>
    </w:rPr>
  </w:style>
  <w:style w:type="paragraph" w:styleId="796">
    <w:name w:val="toc 4"/>
    <w:basedOn w:val="674"/>
    <w:next w:val="674"/>
    <w:pPr>
      <w:ind w:left="7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7">
    <w:name w:val="toc 5"/>
    <w:basedOn w:val="674"/>
    <w:next w:val="674"/>
    <w:pPr>
      <w:ind w:left="96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8">
    <w:name w:val="toc 6"/>
    <w:basedOn w:val="674"/>
    <w:next w:val="674"/>
    <w:pPr>
      <w:ind w:left="120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9">
    <w:name w:val="toc 7"/>
    <w:basedOn w:val="674"/>
    <w:next w:val="674"/>
    <w:pPr>
      <w:ind w:left="144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0">
    <w:name w:val="toc 8"/>
    <w:basedOn w:val="674"/>
    <w:next w:val="674"/>
    <w:pPr>
      <w:ind w:left="168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1">
    <w:name w:val="toc 9"/>
    <w:basedOn w:val="674"/>
    <w:next w:val="674"/>
    <w:pPr>
      <w:ind w:left="19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2" w:customStyle="1">
    <w:name w:val="s_1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03">
    <w:name w:val="Table Grid"/>
    <w:basedOn w:val="685"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04">
    <w:name w:val="endnote text"/>
    <w:basedOn w:val="674"/>
    <w:link w:val="805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805" w:customStyle="1">
    <w:name w:val="Текст концевой сноски Знак"/>
    <w:basedOn w:val="684"/>
    <w:link w:val="804"/>
    <w:rPr>
      <w:rFonts w:ascii="Calibri" w:hAnsi="Calibri" w:eastAsia="Times New Roman" w:cs="Times New Roman"/>
      <w:sz w:val="20"/>
      <w:szCs w:val="20"/>
      <w:lang w:eastAsia="ru-RU"/>
    </w:rPr>
  </w:style>
  <w:style w:type="character" w:styleId="806">
    <w:name w:val="endnote reference"/>
    <w:unhideWhenUsed/>
    <w:rPr>
      <w:rFonts w:cs="Times New Roman"/>
      <w:vertAlign w:val="superscript"/>
    </w:rPr>
  </w:style>
  <w:style w:type="character" w:styleId="807" w:customStyle="1">
    <w:name w:val="Абзац списка Знак"/>
    <w:link w:val="714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08" w:customStyle="1">
    <w:name w:val="Обычный (веб) Знак"/>
    <w:link w:val="704"/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styleId="809">
    <w:name w:val="Strong"/>
    <w:qFormat/>
    <w:rPr>
      <w:b/>
      <w:bCs/>
    </w:rPr>
  </w:style>
  <w:style w:type="table" w:styleId="810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1" w:customStyle="1">
    <w:name w:val="Table Paragraph"/>
    <w:basedOn w:val="674"/>
    <w:uiPriority w:val="1"/>
    <w:qFormat/>
    <w:pPr>
      <w:ind w:left="9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12">
    <w:name w:val="FollowedHyperlink"/>
    <w:unhideWhenUsed/>
    <w:rPr>
      <w:color w:val="0000ff"/>
      <w:u w:val="single"/>
    </w:rPr>
  </w:style>
  <w:style w:type="numbering" w:styleId="813" w:customStyle="1">
    <w:name w:val="Нет списка1"/>
    <w:next w:val="686"/>
    <w:uiPriority w:val="99"/>
    <w:semiHidden/>
    <w:unhideWhenUsed/>
  </w:style>
  <w:style w:type="paragraph" w:styleId="814" w:customStyle="1">
    <w:name w:val="Знак2"/>
    <w:basedOn w:val="674"/>
    <w:qFormat/>
    <w:pPr>
      <w:spacing w:line="240" w:lineRule="exact"/>
      <w:tabs>
        <w:tab w:val="left" w:pos="708" w:leader="none"/>
      </w:tabs>
    </w:pPr>
    <w:rPr>
      <w:rFonts w:ascii="Verdana" w:hAnsi="Verdana" w:eastAsia="Times New Roman" w:cs="Verdana"/>
      <w:sz w:val="20"/>
      <w:szCs w:val="20"/>
      <w:lang w:val="en-US"/>
    </w:rPr>
  </w:style>
  <w:style w:type="table" w:styleId="815" w:customStyle="1">
    <w:name w:val="Сетка таблицы1"/>
    <w:basedOn w:val="685"/>
    <w:next w:val="80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Grid 1"/>
    <w:basedOn w:val="6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paragraph" w:styleId="817">
    <w:name w:val="Body Text Indent"/>
    <w:basedOn w:val="674"/>
    <w:link w:val="81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8" w:customStyle="1">
    <w:name w:val="Основной текст с отступом Знак"/>
    <w:basedOn w:val="684"/>
    <w:link w:val="81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9" w:customStyle="1">
    <w:name w:val="Обычный (Web)"/>
    <w:basedOn w:val="674"/>
    <w:qFormat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ru-RU"/>
    </w:rPr>
  </w:style>
  <w:style w:type="paragraph" w:styleId="820" w:customStyle="1">
    <w:name w:val="заголовок 1"/>
    <w:basedOn w:val="674"/>
    <w:next w:val="674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21" w:customStyle="1">
    <w:name w:val="Абзац"/>
    <w:basedOn w:val="674"/>
    <w:qFormat/>
    <w:pPr>
      <w:ind w:firstLine="567"/>
      <w:jc w:val="both"/>
      <w:spacing w:after="0" w:line="312" w:lineRule="auto"/>
    </w:pPr>
    <w:rPr>
      <w:rFonts w:ascii="Times New Roman" w:hAnsi="Times New Roman" w:eastAsia="Times New Roman" w:cs="Times New Roman"/>
      <w:spacing w:val="-4"/>
      <w:sz w:val="24"/>
      <w:szCs w:val="20"/>
      <w:lang w:eastAsia="ru-RU"/>
    </w:rPr>
  </w:style>
  <w:style w:type="paragraph" w:styleId="822">
    <w:name w:val="List"/>
    <w:basedOn w:val="674"/>
    <w:pPr>
      <w:contextualSpacing/>
      <w:ind w:left="283" w:hanging="283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3" w:customStyle="1">
    <w:name w:val="Основной текст с отступом 22"/>
    <w:basedOn w:val="674"/>
    <w:qFormat/>
    <w:pPr>
      <w:ind w:firstLine="680"/>
      <w:spacing w:after="0" w:line="36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824" w:customStyle="1">
    <w:name w:val="Font Style90"/>
    <w:rPr>
      <w:rFonts w:ascii="Times New Roman" w:hAnsi="Times New Roman" w:cs="Times New Roman"/>
      <w:b/>
      <w:bCs/>
      <w:sz w:val="16"/>
      <w:szCs w:val="16"/>
    </w:rPr>
  </w:style>
  <w:style w:type="character" w:styleId="825" w:customStyle="1">
    <w:name w:val="Font Style25"/>
    <w:rPr>
      <w:rFonts w:ascii="Times New Roman" w:hAnsi="Times New Roman" w:cs="Times New Roman"/>
      <w:i/>
      <w:iCs/>
      <w:sz w:val="16"/>
      <w:szCs w:val="16"/>
    </w:rPr>
  </w:style>
  <w:style w:type="paragraph" w:styleId="826" w:customStyle="1">
    <w:name w:val="western"/>
    <w:basedOn w:val="674"/>
    <w:qFormat/>
    <w:pP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827" w:customStyle="1">
    <w:name w:val="highlight"/>
  </w:style>
  <w:style w:type="paragraph" w:styleId="828" w:customStyle="1">
    <w:name w:val="Знак"/>
    <w:basedOn w:val="674"/>
    <w:qFormat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829">
    <w:name w:val="Title"/>
    <w:basedOn w:val="674"/>
    <w:next w:val="674"/>
    <w:link w:val="830"/>
    <w:qFormat/>
    <w:pPr>
      <w:spacing w:before="120" w:after="120" w:line="240" w:lineRule="auto"/>
    </w:pPr>
    <w:rPr>
      <w:rFonts w:ascii="Times New Roman" w:hAnsi="Times New Roman" w:eastAsia="Times New Roman" w:cs="Times New Roman"/>
      <w:b/>
      <w:sz w:val="20"/>
      <w:szCs w:val="20"/>
    </w:rPr>
  </w:style>
  <w:style w:type="character" w:styleId="830" w:customStyle="1">
    <w:name w:val="Название Знак"/>
    <w:basedOn w:val="684"/>
    <w:link w:val="829"/>
    <w:rPr>
      <w:rFonts w:ascii="Times New Roman" w:hAnsi="Times New Roman" w:eastAsia="Times New Roman" w:cs="Times New Roman"/>
      <w:b/>
      <w:sz w:val="20"/>
      <w:szCs w:val="20"/>
    </w:rPr>
  </w:style>
  <w:style w:type="paragraph" w:styleId="831">
    <w:name w:val="Plain Text"/>
    <w:basedOn w:val="674"/>
    <w:link w:val="832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32" w:customStyle="1">
    <w:name w:val="Текст Знак"/>
    <w:basedOn w:val="684"/>
    <w:link w:val="831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33" w:customStyle="1">
    <w:name w:val="Абзац списка1"/>
    <w:basedOn w:val="67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834" w:customStyle="1">
    <w:name w:val="список с точками"/>
    <w:basedOn w:val="674"/>
    <w:qFormat/>
    <w:pPr>
      <w:ind w:left="756" w:hanging="360"/>
      <w:jc w:val="both"/>
      <w:spacing w:after="0" w:line="312" w:lineRule="auto"/>
      <w:tabs>
        <w:tab w:val="num" w:pos="720" w:leader="none"/>
        <w:tab w:val="num" w:pos="756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 w:customStyle="1">
    <w:name w:val="Обычный1"/>
    <w:qFormat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ko-KR"/>
    </w:rPr>
  </w:style>
  <w:style w:type="paragraph" w:styleId="836">
    <w:name w:val="No Spacing"/>
    <w:link w:val="837"/>
    <w:uiPriority w:val="1"/>
    <w:qFormat/>
    <w:pPr>
      <w:spacing w:after="0" w:line="240" w:lineRule="auto"/>
    </w:pPr>
    <w:rPr>
      <w:rFonts w:ascii="Calibri" w:hAnsi="Calibri" w:eastAsia="Calibri" w:cs="Times New Roman"/>
      <w:lang w:val="en-US" w:bidi="en-US"/>
    </w:rPr>
  </w:style>
  <w:style w:type="character" w:styleId="837" w:customStyle="1">
    <w:name w:val="Без интервала Знак"/>
    <w:link w:val="836"/>
    <w:uiPriority w:val="1"/>
    <w:rPr>
      <w:rFonts w:ascii="Calibri" w:hAnsi="Calibri" w:eastAsia="Calibri" w:cs="Times New Roman"/>
      <w:lang w:val="en-US" w:bidi="en-US"/>
    </w:rPr>
  </w:style>
  <w:style w:type="paragraph" w:styleId="838" w:customStyle="1">
    <w:name w:val="Style12"/>
    <w:basedOn w:val="674"/>
    <w:uiPriority w:val="99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9" w:customStyle="1">
    <w:name w:val="Style16"/>
    <w:basedOn w:val="674"/>
    <w:uiPriority w:val="99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 w:customStyle="1">
    <w:name w:val="Font Style43"/>
    <w:uiPriority w:val="99"/>
    <w:rPr>
      <w:rFonts w:ascii="Times New Roman" w:hAnsi="Times New Roman" w:cs="Times New Roman"/>
      <w:sz w:val="26"/>
      <w:szCs w:val="26"/>
    </w:rPr>
  </w:style>
  <w:style w:type="paragraph" w:styleId="841" w:customStyle="1">
    <w:name w:val="Style26"/>
    <w:basedOn w:val="674"/>
    <w:uiPriority w:val="99"/>
    <w:qFormat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Style27"/>
    <w:basedOn w:val="674"/>
    <w:uiPriority w:val="99"/>
    <w:qFormat/>
    <w:pPr>
      <w:jc w:val="right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customStyle="1">
    <w:name w:val="Основной текст (4)_"/>
    <w:link w:val="844"/>
    <w:rPr>
      <w:b/>
      <w:bCs/>
      <w:sz w:val="28"/>
      <w:szCs w:val="28"/>
      <w:shd w:val="clear" w:color="auto" w:fill="ffffff"/>
    </w:rPr>
  </w:style>
  <w:style w:type="paragraph" w:styleId="844" w:customStyle="1">
    <w:name w:val="Основной текст (4)"/>
    <w:basedOn w:val="674"/>
    <w:link w:val="843"/>
    <w:qFormat/>
    <w:pPr>
      <w:ind w:hanging="1880"/>
      <w:spacing w:before="2520" w:after="1500" w:line="479" w:lineRule="exact"/>
      <w:shd w:val="clear" w:color="auto" w:fill="ffffff"/>
      <w:widowControl w:val="off"/>
    </w:pPr>
    <w:rPr>
      <w:b/>
      <w:bCs/>
      <w:sz w:val="28"/>
      <w:szCs w:val="28"/>
    </w:rPr>
  </w:style>
  <w:style w:type="paragraph" w:styleId="845" w:customStyle="1">
    <w:name w:val="c3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6" w:customStyle="1">
    <w:name w:val="c2"/>
  </w:style>
  <w:style w:type="character" w:styleId="847" w:customStyle="1">
    <w:name w:val="c4"/>
  </w:style>
  <w:style w:type="character" w:styleId="848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849" w:customStyle="1">
    <w:name w:val="CharAttribute501"/>
    <w:uiPriority w:val="99"/>
    <w:rPr>
      <w:rFonts w:ascii="Times New Roman" w:eastAsia="Times New Roman"/>
      <w:i/>
      <w:sz w:val="28"/>
      <w:u w:val="single"/>
    </w:rPr>
  </w:style>
  <w:style w:type="numbering" w:styleId="850" w:customStyle="1">
    <w:name w:val="Нет списка2"/>
    <w:next w:val="686"/>
    <w:uiPriority w:val="99"/>
    <w:semiHidden/>
    <w:unhideWhenUsed/>
  </w:style>
  <w:style w:type="character" w:styleId="851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numbering" w:styleId="852" w:customStyle="1">
    <w:name w:val="Нет списка3"/>
    <w:next w:val="686"/>
    <w:uiPriority w:val="99"/>
    <w:semiHidden/>
    <w:unhideWhenUsed/>
  </w:style>
  <w:style w:type="paragraph" w:styleId="853" w:customStyle="1">
    <w:name w:val="ParaAttribute16"/>
    <w:uiPriority w:val="99"/>
    <w:qFormat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854" w:customStyle="1">
    <w:name w:val="headertext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 w:customStyle="1">
    <w:name w:val="Текст сноски Знак1"/>
    <w:basedOn w:val="684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56" w:customStyle="1">
    <w:name w:val="Нижний колонтитул Знак1"/>
    <w:basedOn w:val="684"/>
    <w:uiPriority w:val="99"/>
    <w:semiHidden/>
    <w:rPr>
      <w:rFonts w:ascii="Calibri" w:hAnsi="Calibri" w:eastAsia="Times New Roman" w:cs="Times New Roman"/>
      <w:lang w:eastAsia="ru-RU"/>
    </w:rPr>
  </w:style>
  <w:style w:type="character" w:styleId="857" w:customStyle="1">
    <w:name w:val="Основной текст с отступом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58" w:customStyle="1">
    <w:name w:val="Обычный (веб) Знак2"/>
    <w:uiPriority w:val="1"/>
    <w:rPr>
      <w:rFonts w:ascii="Calibri" w:hAnsi="Calibri" w:eastAsia="Calibri" w:cs="Times New Roman"/>
      <w:lang w:val="en-US" w:bidi="en-US"/>
    </w:rPr>
  </w:style>
  <w:style w:type="character" w:styleId="859" w:customStyle="1">
    <w:name w:val="Заголовок 7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ru-RU"/>
    </w:rPr>
  </w:style>
  <w:style w:type="character" w:styleId="860" w:customStyle="1">
    <w:name w:val="Заголовок 8 Знак1"/>
    <w:basedOn w:val="684"/>
    <w:semiHidden/>
    <w:rPr>
      <w:rFonts w:asciiTheme="majorHAnsi" w:hAnsiTheme="majorHAnsi" w:eastAsiaTheme="majorEastAsia" w:cstheme="majorBidi"/>
      <w:color w:val="404040" w:themeColor="text1" w:themeTint="BF"/>
      <w:lang w:eastAsia="ru-RU"/>
    </w:rPr>
  </w:style>
  <w:style w:type="character" w:styleId="861" w:customStyle="1">
    <w:name w:val="Заголовок 9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lang w:eastAsia="ru-RU"/>
    </w:rPr>
  </w:style>
  <w:style w:type="character" w:styleId="862" w:customStyle="1">
    <w:name w:val="Основной текст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3" w:customStyle="1">
    <w:name w:val="Основной текст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4" w:customStyle="1">
    <w:name w:val="Текст выноски Знак1"/>
    <w:basedOn w:val="684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5" w:customStyle="1">
    <w:name w:val="Верхний колонтитул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6" w:customStyle="1">
    <w:name w:val="Основной текст с отступом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7" w:customStyle="1">
    <w:name w:val="Текст концевой сноски Знак1"/>
    <w:basedOn w:val="684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68" w:customStyle="1">
    <w:name w:val="Название Знак1"/>
    <w:basedOn w:val="684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  <w:lang w:eastAsia="ru-RU"/>
    </w:rPr>
  </w:style>
  <w:style w:type="character" w:styleId="869" w:customStyle="1">
    <w:name w:val="Текст Знак1"/>
    <w:basedOn w:val="684"/>
    <w:semiHidden/>
    <w:rPr>
      <w:rFonts w:ascii="Consolas" w:hAnsi="Consolas" w:eastAsia="Times New Roman" w:cs="Times New Roman"/>
      <w:sz w:val="21"/>
      <w:szCs w:val="21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bilympics-russia.ru/news/230" TargetMode="External"/><Relationship Id="rId10" Type="http://schemas.openxmlformats.org/officeDocument/2006/relationships/hyperlink" Target="https://www.culture.ru/pushkinskaya-karta" TargetMode="External"/><Relationship Id="rId11" Type="http://schemas.openxmlformats.org/officeDocument/2006/relationships/hyperlink" Target="https://rsv.ru/" TargetMode="External"/><Relationship Id="rId12" Type="http://schemas.openxmlformats.org/officeDocument/2006/relationships/hyperlink" Target="https://bolshayaperemena.online/" TargetMode="External"/><Relationship Id="rId13" Type="http://schemas.openxmlformats.org/officeDocument/2006/relationships/hyperlink" Target="https://onf.ru" TargetMode="External"/><Relationship Id="rId14" Type="http://schemas.openxmlformats.org/officeDocument/2006/relationships/hyperlink" Target="https://konkurs.mpei.ru/" TargetMode="External"/><Relationship Id="rId15" Type="http://schemas.openxmlformats.org/officeDocument/2006/relationships/hyperlink" Target="https://&#1084;&#1077;&#1090;&#1086;&#1076;&#1080;&#1089;&#1090;.&#1088;&#1092;/navigator/projects/vserossiyskiy-proekt-khraniteli-istorii-/" TargetMode="External"/><Relationship Id="rId16" Type="http://schemas.openxmlformats.org/officeDocument/2006/relationships/hyperlink" Target="https://&#1073;&#1077;&#1079;&#1089;&#1088;&#1086;&#1082;&#1072;&#1076;&#1072;&#1074;&#1085;&#1086;&#1089;&#1090;&#1080;.&#1088;&#1092;/" TargetMode="External"/><Relationship Id="rId17" Type="http://schemas.openxmlformats.org/officeDocument/2006/relationships/hyperlink" Target="https://&#1084;&#1077;&#1090;&#1086;&#1076;&#1080;&#1089;&#1090;.&#1088;&#1092;/navigator/projects/vserossiyskiy-proekt-shkolnaya-klassika/" TargetMode="External"/><Relationship Id="rId18" Type="http://schemas.openxmlformats.org/officeDocument/2006/relationships/hyperlink" Target="https://znanierussia.ru/" TargetMode="External"/><Relationship Id="rId19" Type="http://schemas.openxmlformats.org/officeDocument/2006/relationships/hyperlink" Target="https://www.culture.ru/pushkinskaya-karta" TargetMode="External"/><Relationship Id="rId20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Amet Seidaliev</cp:lastModifiedBy>
  <cp:revision>85</cp:revision>
  <dcterms:created xsi:type="dcterms:W3CDTF">2023-05-15T07:03:00Z</dcterms:created>
  <dcterms:modified xsi:type="dcterms:W3CDTF">2025-08-02T15:16:54Z</dcterms:modified>
</cp:coreProperties>
</file>